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P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C7642C" w:rsidRDefault="00C7642C" w:rsidP="00C7642C">
      <w:pPr>
        <w:jc w:val="center"/>
      </w:pP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ADQUISICION DE MAQUINARIA: EQUIPO MAYOR (NSA 87----).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INSTITUTO COSTARRICENSE DE ELECTRICIDAD -ICE-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A44587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Construcción del Sistema de Redes Secundarias del Sector Norte, Cuencas Rivera y Torres, Proyecto de Mejoramiento Ambiental del Área Metropolitana de San José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INST. COSTARRICENSE ACUEDUCTOS ALCANTARILLADOS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4D2DD6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</w:t>
            </w:r>
            <w:r w:rsidR="005D2259">
              <w:rPr>
                <w:rFonts w:ascii="Calibri" w:hAnsi="Calibri"/>
                <w:color w:val="000000"/>
              </w:rPr>
              <w:t>10/2014</w:t>
            </w:r>
          </w:p>
        </w:tc>
      </w:tr>
      <w:tr w:rsidR="00A44587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87" w:rsidRDefault="00A4458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7" w:rsidRPr="00D54423" w:rsidRDefault="00A44587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A44587">
              <w:rPr>
                <w:rFonts w:ascii="Calibri" w:hAnsi="Calibri"/>
                <w:color w:val="000000"/>
              </w:rPr>
              <w:t xml:space="preserve">Adquisición de: - torre laparoscopia cirugia completa. -máquina electrocirugia ablación térmica. -máquina anestecia monitor ventilador. -monitor multiparametro con CO2. - tomografo de 64 o 128 cortes. - ventilador de uti adulto. - torre de laparoscopia cirugia completa. - mesa quirofano neurologia. - ecografo 3D. - ecografo 4D de 4 transductores. - rayos x rodable - catre hospitalario de 3 movimientos. - analizador de electrolitos N.K.L1. - glucometro - mesa masaje terapeutico - juego instrumentos examen médico urologia. -juego instrumentos neurologia. - juego instrumentos orl avanzada. -juego instrumentos quirurgico microcirugia. - juego instrumentos ureteres copia - artroscopia cirugia torre completa. - escopio intubación flexible - audiometro incluido ordenador paro otorrino. - lampara cialitica quirofano de techo 2 cupulas. esterilizador vapor 500 litros - resonancia magnetica 1,5 tesla - carro de emergencia con desfibrilador-monitor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7" w:rsidRPr="00D54423" w:rsidRDefault="00A4458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Caja Nacional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87" w:rsidRDefault="00A4458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22/08/2014</w:t>
            </w:r>
          </w:p>
        </w:tc>
      </w:tr>
      <w:tr w:rsidR="007750AC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ADQUISICION SISTEMA DE PLANTA DE ACOPIO DE GRANOS (NSA 84----).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FUNDACION COLONIA PIRAI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D54423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Pr="003148AE" w:rsidRDefault="00D54423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"Construcción de la Unidad Médica de Apopa (UMA) de ISSS"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ISSS-UNOPS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3148AE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AE" w:rsidRDefault="003148A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AE" w:rsidRDefault="003148AE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3148AE">
              <w:rPr>
                <w:rFonts w:ascii="Calibri" w:hAnsi="Calibri"/>
                <w:color w:val="000000"/>
              </w:rPr>
              <w:t>VEHICULOS PARA LA DIRECCION NACIONAL DE BOMBEROS (NSA 87----)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AE" w:rsidRDefault="003148A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del Interior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AE" w:rsidRDefault="003148A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15/08/204</w:t>
            </w:r>
          </w:p>
        </w:tc>
      </w:tr>
      <w:tr w:rsidR="000902C7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Nicaragua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</w:tbl>
    <w:p w:rsidR="00C7642C" w:rsidRPr="007D5607" w:rsidRDefault="00C7642C" w:rsidP="00C7642C">
      <w:pPr>
        <w:jc w:val="center"/>
      </w:pPr>
    </w:p>
    <w:sectPr w:rsidR="00C7642C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A2" w:rsidRDefault="00A01DA2" w:rsidP="00173C4A">
      <w:r>
        <w:separator/>
      </w:r>
    </w:p>
  </w:endnote>
  <w:endnote w:type="continuationSeparator" w:id="0">
    <w:p w:rsidR="00A01DA2" w:rsidRDefault="00A01DA2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A2" w:rsidRDefault="00A01DA2" w:rsidP="00173C4A">
      <w:r>
        <w:separator/>
      </w:r>
    </w:p>
  </w:footnote>
  <w:footnote w:type="continuationSeparator" w:id="0">
    <w:p w:rsidR="00A01DA2" w:rsidRDefault="00A01DA2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33674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C034B"/>
    <w:rsid w:val="001C208B"/>
    <w:rsid w:val="001F04C8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5285"/>
    <w:rsid w:val="002A74B1"/>
    <w:rsid w:val="002B0063"/>
    <w:rsid w:val="002C0A60"/>
    <w:rsid w:val="002C5C60"/>
    <w:rsid w:val="002D1C6D"/>
    <w:rsid w:val="002D4125"/>
    <w:rsid w:val="002E4AA5"/>
    <w:rsid w:val="002E7BC6"/>
    <w:rsid w:val="002F30D7"/>
    <w:rsid w:val="003148AE"/>
    <w:rsid w:val="003203BB"/>
    <w:rsid w:val="003337C8"/>
    <w:rsid w:val="0033674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C65CC"/>
    <w:rsid w:val="003C7AE8"/>
    <w:rsid w:val="003D7B02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65422"/>
    <w:rsid w:val="00577025"/>
    <w:rsid w:val="00583351"/>
    <w:rsid w:val="0059644E"/>
    <w:rsid w:val="005B5EC9"/>
    <w:rsid w:val="005C0DA7"/>
    <w:rsid w:val="005D1DA7"/>
    <w:rsid w:val="005D2259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D5A55"/>
    <w:rsid w:val="006D6BF6"/>
    <w:rsid w:val="006E23A5"/>
    <w:rsid w:val="006E3DF5"/>
    <w:rsid w:val="00721B59"/>
    <w:rsid w:val="00726114"/>
    <w:rsid w:val="00732EE7"/>
    <w:rsid w:val="00732FF5"/>
    <w:rsid w:val="00733793"/>
    <w:rsid w:val="007376BF"/>
    <w:rsid w:val="00770E78"/>
    <w:rsid w:val="007750AC"/>
    <w:rsid w:val="0079257E"/>
    <w:rsid w:val="007939EE"/>
    <w:rsid w:val="007C1EB0"/>
    <w:rsid w:val="007D4A04"/>
    <w:rsid w:val="007D5607"/>
    <w:rsid w:val="007F0742"/>
    <w:rsid w:val="008266F9"/>
    <w:rsid w:val="00832045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9F31ED"/>
    <w:rsid w:val="00A01DA2"/>
    <w:rsid w:val="00A054B3"/>
    <w:rsid w:val="00A06A19"/>
    <w:rsid w:val="00A14F7A"/>
    <w:rsid w:val="00A15EEF"/>
    <w:rsid w:val="00A250D1"/>
    <w:rsid w:val="00A31FF3"/>
    <w:rsid w:val="00A44587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3126F"/>
    <w:rsid w:val="00B35E77"/>
    <w:rsid w:val="00B44CB1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6B87"/>
    <w:rsid w:val="00D52C65"/>
    <w:rsid w:val="00D54423"/>
    <w:rsid w:val="00D562C2"/>
    <w:rsid w:val="00DA163B"/>
    <w:rsid w:val="00DC06C7"/>
    <w:rsid w:val="00DD3DAD"/>
    <w:rsid w:val="00DD5E06"/>
    <w:rsid w:val="00DE039B"/>
    <w:rsid w:val="00DF19A9"/>
    <w:rsid w:val="00E060CC"/>
    <w:rsid w:val="00E14A2D"/>
    <w:rsid w:val="00E30D93"/>
    <w:rsid w:val="00E326D5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E5A5-19B7-410B-887B-1CC814A0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AppsPortables.com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</cp:lastModifiedBy>
  <cp:revision>2</cp:revision>
  <cp:lastPrinted>2012-08-07T12:34:00Z</cp:lastPrinted>
  <dcterms:created xsi:type="dcterms:W3CDTF">2014-08-13T17:11:00Z</dcterms:created>
  <dcterms:modified xsi:type="dcterms:W3CDTF">2014-08-13T17:11:00Z</dcterms:modified>
</cp:coreProperties>
</file>